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387E" w14:textId="3C280274" w:rsidR="003714AB" w:rsidRPr="00F7571B" w:rsidRDefault="003714AB" w:rsidP="003714AB">
      <w:pPr>
        <w:pStyle w:val="AmazeSectionHeading"/>
        <w:rPr>
          <w:sz w:val="56"/>
          <w:szCs w:val="56"/>
        </w:rPr>
      </w:pPr>
      <w:r w:rsidRPr="00F7571B">
        <w:rPr>
          <w:sz w:val="56"/>
          <w:szCs w:val="56"/>
        </w:rPr>
        <w:t>How to use this worksheet</w:t>
      </w:r>
    </w:p>
    <w:p w14:paraId="7D8EE9AC" w14:textId="77777777" w:rsidR="003714AB" w:rsidRDefault="003714AB" w:rsidP="003714AB">
      <w:pPr>
        <w:pStyle w:val="AmazeNormalText"/>
      </w:pPr>
      <w:r>
        <w:t xml:space="preserve">The goal of this worksheet is to help children plan and feel more prepared for their upcoming vaccination appointment. You can think of this as a child's toolbox of coping strategies for their upcoming appointment. </w:t>
      </w:r>
    </w:p>
    <w:p w14:paraId="2720392B" w14:textId="77777777" w:rsidR="003714AB" w:rsidRDefault="003714AB" w:rsidP="003714AB">
      <w:pPr>
        <w:pStyle w:val="AmazeNormalText"/>
      </w:pPr>
      <w:r>
        <w:t>Children might like to draw pictures or write words in the boxes. Some examples of things that can go into the boxes are:</w:t>
      </w:r>
    </w:p>
    <w:p w14:paraId="575BF525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  <w:sectPr w:rsidR="003714AB" w:rsidSect="00136026">
          <w:headerReference w:type="even" r:id="rId11"/>
          <w:headerReference w:type="default" r:id="rId12"/>
          <w:footerReference w:type="first" r:id="rId13"/>
          <w:pgSz w:w="11906" w:h="16838"/>
          <w:pgMar w:top="1701" w:right="907" w:bottom="2835" w:left="907" w:header="1134" w:footer="709" w:gutter="0"/>
          <w:cols w:space="708"/>
          <w:docGrid w:linePitch="360"/>
        </w:sectPr>
      </w:pPr>
    </w:p>
    <w:p w14:paraId="1A3DE6FD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>hugging a parent/guardian</w:t>
      </w:r>
    </w:p>
    <w:p w14:paraId="53D32C82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>holding someone's hand</w:t>
      </w:r>
    </w:p>
    <w:p w14:paraId="675F64B2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 xml:space="preserve">taking deep breaths </w:t>
      </w:r>
    </w:p>
    <w:p w14:paraId="51A6E8F7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>bringing a comfort item</w:t>
      </w:r>
    </w:p>
    <w:p w14:paraId="0B441F94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 xml:space="preserve">listen to music </w:t>
      </w:r>
    </w:p>
    <w:p w14:paraId="4F7C2E0E" w14:textId="77777777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 xml:space="preserve">playing a favourite game </w:t>
      </w:r>
    </w:p>
    <w:p w14:paraId="6407CC11" w14:textId="330B8E12" w:rsidR="003714AB" w:rsidRDefault="003714AB" w:rsidP="003714AB">
      <w:pPr>
        <w:pStyle w:val="AmazeNormalText"/>
        <w:numPr>
          <w:ilvl w:val="0"/>
          <w:numId w:val="1"/>
        </w:numPr>
        <w:spacing w:after="120"/>
        <w:ind w:left="714" w:hanging="357"/>
      </w:pPr>
      <w:r>
        <w:t>having something to look forward to post-appointment</w:t>
      </w:r>
    </w:p>
    <w:p w14:paraId="7DD87EDA" w14:textId="77777777" w:rsidR="003714AB" w:rsidRDefault="003714AB" w:rsidP="003714AB">
      <w:pPr>
        <w:pStyle w:val="AmazeSectionHeading"/>
        <w:sectPr w:rsidR="003714AB" w:rsidSect="003714AB">
          <w:type w:val="continuous"/>
          <w:pgSz w:w="11906" w:h="16838"/>
          <w:pgMar w:top="1701" w:right="907" w:bottom="2835" w:left="907" w:header="1134" w:footer="709" w:gutter="0"/>
          <w:cols w:num="2" w:space="708"/>
          <w:docGrid w:linePitch="360"/>
        </w:sectPr>
      </w:pPr>
    </w:p>
    <w:p w14:paraId="5D5626DF" w14:textId="2E4BC8B6" w:rsidR="003714AB" w:rsidRPr="00F7571B" w:rsidRDefault="003714AB" w:rsidP="00F7571B">
      <w:pPr>
        <w:pStyle w:val="AmazeSectionHeading"/>
        <w:spacing w:before="360"/>
        <w:rPr>
          <w:sz w:val="40"/>
          <w:szCs w:val="40"/>
        </w:rPr>
      </w:pPr>
      <w:r w:rsidRPr="00F7571B">
        <w:rPr>
          <w:sz w:val="40"/>
          <w:szCs w:val="40"/>
        </w:rPr>
        <w:t>Need additional support?</w:t>
      </w:r>
    </w:p>
    <w:p w14:paraId="1DADC69E" w14:textId="54547280" w:rsidR="003714AB" w:rsidRDefault="003714AB" w:rsidP="003714AB">
      <w:pPr>
        <w:pStyle w:val="AmazeNormalText"/>
      </w:pPr>
      <w:r>
        <w:t>Call our free, national autism helpline, Autism Connect, on 1300 308 699 or email us</w:t>
      </w:r>
      <w:r>
        <w:t xml:space="preserve"> </w:t>
      </w:r>
      <w:r>
        <w:t xml:space="preserve">at </w:t>
      </w:r>
      <w:hyperlink r:id="rId14" w:history="1">
        <w:r w:rsidRPr="003714AB">
          <w:rPr>
            <w:rStyle w:val="Hyperlink"/>
          </w:rPr>
          <w:t>info@autismconnect.org.au</w:t>
        </w:r>
      </w:hyperlink>
    </w:p>
    <w:p w14:paraId="45C481EB" w14:textId="46B96BF8" w:rsidR="003714AB" w:rsidRDefault="003714AB" w:rsidP="003714AB">
      <w:pPr>
        <w:pStyle w:val="AmazeNormalText"/>
      </w:pPr>
      <w:r>
        <w:t xml:space="preserve">There are also many options available to make the vaccination process easier. Consider attending a low-sensory vaccination clinic, using a social script to </w:t>
      </w:r>
      <w:proofErr w:type="gramStart"/>
      <w:r>
        <w:t>prepare</w:t>
      </w:r>
      <w:proofErr w:type="gramEnd"/>
      <w:r>
        <w:t xml:space="preserve"> or receiving a vaccine at home.</w:t>
      </w:r>
    </w:p>
    <w:p w14:paraId="67E06BE1" w14:textId="688BEEF5" w:rsidR="003714AB" w:rsidRPr="003714AB" w:rsidRDefault="003714AB" w:rsidP="003714AB">
      <w:pPr>
        <w:pStyle w:val="AmazeNormalText"/>
      </w:pPr>
      <w:r w:rsidRPr="003714AB">
        <w:t>Amaze has vaccination resources and information on our website that can help you get vaccinated.</w:t>
      </w:r>
      <w:r>
        <w:t xml:space="preserve"> </w:t>
      </w:r>
      <w:r>
        <w:t xml:space="preserve">Visit </w:t>
      </w:r>
      <w:hyperlink r:id="rId15" w:history="1">
        <w:r w:rsidRPr="003714AB">
          <w:rPr>
            <w:rStyle w:val="Hyperlink"/>
          </w:rPr>
          <w:t>amaze.org.au/</w:t>
        </w:r>
        <w:proofErr w:type="spellStart"/>
        <w:r w:rsidRPr="003714AB">
          <w:rPr>
            <w:rStyle w:val="Hyperlink"/>
          </w:rPr>
          <w:t>coronavirushub</w:t>
        </w:r>
        <w:proofErr w:type="spellEnd"/>
      </w:hyperlink>
      <w:r>
        <w:t xml:space="preserve"> to download our COVID-19 vaccination resources and information about finding accessible vaccination clinics near you.</w:t>
      </w:r>
    </w:p>
    <w:p w14:paraId="07DB96C4" w14:textId="1CBF099C" w:rsidR="003714AB" w:rsidRDefault="003714AB" w:rsidP="00540CB1">
      <w:pPr>
        <w:pStyle w:val="AmazeNormalText"/>
        <w:rPr>
          <w:b/>
          <w:sz w:val="48"/>
          <w:szCs w:val="48"/>
        </w:rPr>
      </w:pPr>
      <w:r w:rsidRPr="003714AB">
        <w:rPr>
          <w:b/>
          <w:sz w:val="48"/>
          <w:szCs w:val="48"/>
        </w:rPr>
        <w:lastRenderedPageBreak/>
        <w:t>Planning my COVID-19 vaccination</w:t>
      </w:r>
    </w:p>
    <w:p w14:paraId="379F6D48" w14:textId="5FFD6A80" w:rsidR="00540CB1" w:rsidRDefault="003714AB" w:rsidP="00540CB1">
      <w:pPr>
        <w:pStyle w:val="AmazeNormalText"/>
      </w:pPr>
      <w:r w:rsidRPr="003714AB">
        <w:t>Before my appointment I can...</w:t>
      </w:r>
    </w:p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3714AB" w14:paraId="3E63A901" w14:textId="77777777" w:rsidTr="003714AB">
        <w:trPr>
          <w:trHeight w:val="2835"/>
        </w:trPr>
        <w:tc>
          <w:tcPr>
            <w:tcW w:w="10121" w:type="dxa"/>
          </w:tcPr>
          <w:p w14:paraId="1C27D002" w14:textId="041FB6E2" w:rsidR="003714AB" w:rsidRDefault="003714AB" w:rsidP="00DE3AB8">
            <w:pPr>
              <w:pStyle w:val="AmazeTableHeading"/>
            </w:pPr>
          </w:p>
        </w:tc>
      </w:tr>
    </w:tbl>
    <w:p w14:paraId="628DC2D0" w14:textId="7B5B9226" w:rsidR="003714AB" w:rsidRDefault="003714AB" w:rsidP="003714AB">
      <w:pPr>
        <w:pStyle w:val="AmazeNormalText"/>
        <w:spacing w:before="240"/>
      </w:pPr>
      <w:r>
        <w:t>During</w:t>
      </w:r>
      <w:r w:rsidRPr="003714AB">
        <w:t xml:space="preserve"> my appointment I can...</w:t>
      </w:r>
    </w:p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3714AB" w14:paraId="4E7E54A0" w14:textId="77777777" w:rsidTr="003714AB">
        <w:trPr>
          <w:trHeight w:val="2835"/>
        </w:trPr>
        <w:tc>
          <w:tcPr>
            <w:tcW w:w="10121" w:type="dxa"/>
          </w:tcPr>
          <w:p w14:paraId="73779AE6" w14:textId="00CB284F" w:rsidR="003714AB" w:rsidRDefault="003714AB" w:rsidP="005B03E2">
            <w:pPr>
              <w:pStyle w:val="AmazeTableHeading"/>
            </w:pPr>
          </w:p>
        </w:tc>
      </w:tr>
    </w:tbl>
    <w:p w14:paraId="0302A7EE" w14:textId="6AAFA1C1" w:rsidR="003714AB" w:rsidRDefault="003714AB" w:rsidP="003714AB">
      <w:pPr>
        <w:pStyle w:val="AmazeNormalText"/>
        <w:spacing w:before="240"/>
      </w:pPr>
      <w:r>
        <w:t>After</w:t>
      </w:r>
      <w:r w:rsidRPr="003714AB">
        <w:t xml:space="preserve"> my appointment I can...</w:t>
      </w:r>
    </w:p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3714AB" w14:paraId="1591A99F" w14:textId="77777777" w:rsidTr="003714AB">
        <w:trPr>
          <w:trHeight w:val="2835"/>
        </w:trPr>
        <w:tc>
          <w:tcPr>
            <w:tcW w:w="10121" w:type="dxa"/>
          </w:tcPr>
          <w:p w14:paraId="17F10D23" w14:textId="7D225DFC" w:rsidR="003714AB" w:rsidRDefault="003714AB" w:rsidP="005B03E2">
            <w:pPr>
              <w:pStyle w:val="AmazeTableHeading"/>
            </w:pPr>
          </w:p>
        </w:tc>
      </w:tr>
    </w:tbl>
    <w:p w14:paraId="426CB724" w14:textId="0D90C85A" w:rsidR="0088799F" w:rsidRDefault="0088799F" w:rsidP="00540CB1">
      <w:pPr>
        <w:pStyle w:val="AmazeNormalText"/>
      </w:pPr>
    </w:p>
    <w:sectPr w:rsidR="0088799F" w:rsidSect="003714AB">
      <w:type w:val="continuous"/>
      <w:pgSz w:w="11906" w:h="16838"/>
      <w:pgMar w:top="1701" w:right="907" w:bottom="2835" w:left="90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ECA6" w14:textId="77777777" w:rsidR="00290D41" w:rsidRDefault="00290D41" w:rsidP="001759E1">
      <w:pPr>
        <w:spacing w:after="0"/>
      </w:pPr>
      <w:r>
        <w:separator/>
      </w:r>
    </w:p>
  </w:endnote>
  <w:endnote w:type="continuationSeparator" w:id="0">
    <w:p w14:paraId="5A33C608" w14:textId="77777777" w:rsidR="00290D41" w:rsidRDefault="00290D41" w:rsidP="00175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400" w14:textId="77777777" w:rsidR="00136026" w:rsidRDefault="00136026">
    <w:pPr>
      <w:pStyle w:val="Footer"/>
    </w:pPr>
    <w:r>
      <w:rPr>
        <w:noProof/>
        <w:lang w:val="en-US"/>
      </w:rPr>
      <w:drawing>
        <wp:anchor distT="0" distB="0" distL="114300" distR="114300" simplePos="0" relativeHeight="251658239" behindDoc="1" locked="0" layoutInCell="1" allowOverlap="1" wp14:anchorId="03F6A41A" wp14:editId="4ECA34E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" name="Picture 0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0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1DEE" w14:textId="77777777" w:rsidR="00290D41" w:rsidRDefault="00290D41" w:rsidP="001759E1">
      <w:pPr>
        <w:spacing w:after="0"/>
      </w:pPr>
      <w:r>
        <w:separator/>
      </w:r>
    </w:p>
  </w:footnote>
  <w:footnote w:type="continuationSeparator" w:id="0">
    <w:p w14:paraId="7D0CA396" w14:textId="77777777" w:rsidR="00290D41" w:rsidRDefault="00290D41" w:rsidP="00175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73E4" w14:textId="5A2CCFC9" w:rsidR="00136026" w:rsidRDefault="00136026">
    <w:pPr>
      <w:pStyle w:val="Header"/>
    </w:pPr>
    <w:r>
      <w:rPr>
        <w:noProof/>
        <w:lang w:val="en-US"/>
      </w:rPr>
      <w:drawing>
        <wp:anchor distT="0" distB="0" distL="114300" distR="114300" simplePos="0" relativeHeight="251657214" behindDoc="1" locked="0" layoutInCell="1" allowOverlap="1" wp14:anchorId="042C49AF" wp14:editId="3891EC1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3" name="Picture 0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0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F1F1" w14:textId="1A91FA89" w:rsidR="00136026" w:rsidRDefault="00136026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D450706" wp14:editId="0382E1B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4" name="Picture 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710"/>
    <w:multiLevelType w:val="hybridMultilevel"/>
    <w:tmpl w:val="A4A0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E1"/>
    <w:rsid w:val="000437F5"/>
    <w:rsid w:val="000E70F7"/>
    <w:rsid w:val="00136026"/>
    <w:rsid w:val="001759E1"/>
    <w:rsid w:val="00290D41"/>
    <w:rsid w:val="00291C2D"/>
    <w:rsid w:val="003714AB"/>
    <w:rsid w:val="003760E0"/>
    <w:rsid w:val="00540CB1"/>
    <w:rsid w:val="00564A18"/>
    <w:rsid w:val="00616E74"/>
    <w:rsid w:val="007759CD"/>
    <w:rsid w:val="008265BA"/>
    <w:rsid w:val="0088799F"/>
    <w:rsid w:val="00AD1487"/>
    <w:rsid w:val="00CD50B8"/>
    <w:rsid w:val="00DE3AB8"/>
    <w:rsid w:val="00F7571B"/>
    <w:rsid w:val="1D67D642"/>
    <w:rsid w:val="3F4891FF"/>
    <w:rsid w:val="55800F93"/>
    <w:rsid w:val="58D85AB3"/>
    <w:rsid w:val="6246A95A"/>
    <w:rsid w:val="67C951DC"/>
    <w:rsid w:val="6AD38DF8"/>
    <w:rsid w:val="71AB8AD9"/>
    <w:rsid w:val="72F71B3A"/>
    <w:rsid w:val="73BF0F9B"/>
    <w:rsid w:val="74ED1077"/>
    <w:rsid w:val="7B843EEC"/>
    <w:rsid w:val="7DCE5F4D"/>
    <w:rsid w:val="7DD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835F8"/>
  <w15:chartTrackingRefBased/>
  <w15:docId w15:val="{E7C1DD22-C441-494C-84EC-D896463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E1"/>
    <w:pPr>
      <w:spacing w:after="80" w:line="240" w:lineRule="auto"/>
    </w:pPr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9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59E1"/>
  </w:style>
  <w:style w:type="paragraph" w:styleId="Footer">
    <w:name w:val="footer"/>
    <w:basedOn w:val="Normal"/>
    <w:link w:val="FooterChar"/>
    <w:uiPriority w:val="99"/>
    <w:unhideWhenUsed/>
    <w:rsid w:val="001759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59E1"/>
  </w:style>
  <w:style w:type="paragraph" w:customStyle="1" w:styleId="AmazeDocumentTitle">
    <w:name w:val="Amaze Document Title"/>
    <w:basedOn w:val="Normal"/>
    <w:link w:val="AmazeDocumentTitleChar"/>
    <w:qFormat/>
    <w:rsid w:val="001759E1"/>
    <w:pPr>
      <w:spacing w:after="100" w:line="1000" w:lineRule="exact"/>
      <w:jc w:val="center"/>
    </w:pPr>
    <w:rPr>
      <w:b/>
      <w:bCs/>
      <w:sz w:val="96"/>
      <w:szCs w:val="96"/>
    </w:rPr>
  </w:style>
  <w:style w:type="paragraph" w:customStyle="1" w:styleId="AmazeDocumentSubtitle">
    <w:name w:val="Amaze Document Subtitle"/>
    <w:basedOn w:val="Normal"/>
    <w:link w:val="AmazeDocumentSubtitleChar"/>
    <w:qFormat/>
    <w:rsid w:val="001759E1"/>
    <w:pPr>
      <w:spacing w:line="600" w:lineRule="exact"/>
      <w:jc w:val="center"/>
    </w:pPr>
    <w:rPr>
      <w:sz w:val="52"/>
      <w:szCs w:val="52"/>
    </w:rPr>
  </w:style>
  <w:style w:type="character" w:customStyle="1" w:styleId="AmazeDocumentTitleChar">
    <w:name w:val="Amaze Document Title Char"/>
    <w:basedOn w:val="DefaultParagraphFont"/>
    <w:link w:val="AmazeDocumentTitle"/>
    <w:rsid w:val="001759E1"/>
    <w:rPr>
      <w:rFonts w:ascii="Arial" w:eastAsia="Cambria" w:hAnsi="Arial" w:cs="Times New Roman"/>
      <w:b/>
      <w:bCs/>
      <w:sz w:val="96"/>
      <w:szCs w:val="96"/>
    </w:rPr>
  </w:style>
  <w:style w:type="paragraph" w:customStyle="1" w:styleId="Heading">
    <w:name w:val="Heading"/>
    <w:basedOn w:val="Normal"/>
    <w:link w:val="HeadingChar"/>
    <w:qFormat/>
    <w:rsid w:val="00540CB1"/>
    <w:pPr>
      <w:spacing w:after="200" w:line="520" w:lineRule="exact"/>
    </w:pPr>
    <w:rPr>
      <w:b/>
      <w:sz w:val="48"/>
      <w:szCs w:val="48"/>
    </w:rPr>
  </w:style>
  <w:style w:type="character" w:customStyle="1" w:styleId="AmazeDocumentSubtitleChar">
    <w:name w:val="Amaze Document Subtitle Char"/>
    <w:basedOn w:val="DefaultParagraphFont"/>
    <w:link w:val="AmazeDocumentSubtitle"/>
    <w:rsid w:val="001759E1"/>
    <w:rPr>
      <w:rFonts w:ascii="Arial" w:eastAsia="Cambria" w:hAnsi="Arial" w:cs="Times New Roman"/>
      <w:sz w:val="52"/>
      <w:szCs w:val="52"/>
    </w:rPr>
  </w:style>
  <w:style w:type="paragraph" w:customStyle="1" w:styleId="AmazeSectionHeading">
    <w:name w:val="Amaze Section Heading"/>
    <w:basedOn w:val="Heading"/>
    <w:link w:val="AmazeSectionHeadingChar"/>
    <w:qFormat/>
    <w:rsid w:val="00540CB1"/>
    <w:pPr>
      <w:spacing w:after="240"/>
    </w:pPr>
  </w:style>
  <w:style w:type="paragraph" w:customStyle="1" w:styleId="AmazeNormalText">
    <w:name w:val="Amaze Normal Text"/>
    <w:basedOn w:val="Normal"/>
    <w:link w:val="AmazeNormalTextChar"/>
    <w:qFormat/>
    <w:rsid w:val="00540CB1"/>
    <w:pPr>
      <w:spacing w:after="240"/>
    </w:pPr>
    <w:rPr>
      <w:sz w:val="36"/>
      <w:szCs w:val="36"/>
    </w:rPr>
  </w:style>
  <w:style w:type="character" w:customStyle="1" w:styleId="HeadingChar">
    <w:name w:val="Heading Char"/>
    <w:basedOn w:val="DefaultParagraphFont"/>
    <w:link w:val="Heading"/>
    <w:rsid w:val="00540CB1"/>
    <w:rPr>
      <w:rFonts w:ascii="Arial" w:eastAsia="Cambria" w:hAnsi="Arial" w:cs="Times New Roman"/>
      <w:b/>
      <w:sz w:val="48"/>
      <w:szCs w:val="48"/>
    </w:rPr>
  </w:style>
  <w:style w:type="character" w:customStyle="1" w:styleId="AmazeSectionHeadingChar">
    <w:name w:val="Amaze Section Heading Char"/>
    <w:basedOn w:val="HeadingChar"/>
    <w:link w:val="AmazeSectionHeading"/>
    <w:rsid w:val="00540CB1"/>
    <w:rPr>
      <w:rFonts w:ascii="Arial" w:eastAsia="Cambria" w:hAnsi="Arial" w:cs="Times New Roman"/>
      <w:b/>
      <w:sz w:val="48"/>
      <w:szCs w:val="48"/>
    </w:rPr>
  </w:style>
  <w:style w:type="table" w:styleId="TableGrid">
    <w:name w:val="Table Grid"/>
    <w:basedOn w:val="TableNormal"/>
    <w:uiPriority w:val="39"/>
    <w:rsid w:val="0088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azeNormalTextChar">
    <w:name w:val="Amaze Normal Text Char"/>
    <w:basedOn w:val="DefaultParagraphFont"/>
    <w:link w:val="AmazeNormalText"/>
    <w:rsid w:val="00540CB1"/>
    <w:rPr>
      <w:rFonts w:ascii="Arial" w:eastAsia="Cambria" w:hAnsi="Arial" w:cs="Times New Roman"/>
      <w:sz w:val="36"/>
      <w:szCs w:val="36"/>
    </w:rPr>
  </w:style>
  <w:style w:type="paragraph" w:customStyle="1" w:styleId="AmazeTableText">
    <w:name w:val="Amaze Table Text"/>
    <w:basedOn w:val="AmazeNormalText"/>
    <w:qFormat/>
    <w:rsid w:val="00564A18"/>
    <w:pPr>
      <w:spacing w:before="120" w:after="40" w:line="276" w:lineRule="auto"/>
    </w:pPr>
  </w:style>
  <w:style w:type="paragraph" w:customStyle="1" w:styleId="AmazeTableHeading">
    <w:name w:val="Amaze Table Heading"/>
    <w:basedOn w:val="AmazeTableText"/>
    <w:qFormat/>
    <w:rsid w:val="00564A18"/>
    <w:rPr>
      <w:b/>
      <w:bCs/>
    </w:rPr>
  </w:style>
  <w:style w:type="character" w:styleId="Hyperlink">
    <w:name w:val="Hyperlink"/>
    <w:basedOn w:val="DefaultParagraphFont"/>
    <w:uiPriority w:val="99"/>
    <w:unhideWhenUsed/>
    <w:rsid w:val="00826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maze.org.au/coronavirushu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utismconnect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maze">
      <a:dk1>
        <a:sysClr val="windowText" lastClr="000000"/>
      </a:dk1>
      <a:lt1>
        <a:sysClr val="window" lastClr="FFFFFF"/>
      </a:lt1>
      <a:dk2>
        <a:srgbClr val="0072BC"/>
      </a:dk2>
      <a:lt2>
        <a:srgbClr val="97D5C9"/>
      </a:lt2>
      <a:accent1>
        <a:srgbClr val="0493C9"/>
      </a:accent1>
      <a:accent2>
        <a:srgbClr val="00B5AD"/>
      </a:accent2>
      <a:accent3>
        <a:srgbClr val="8393CA"/>
      </a:accent3>
      <a:accent4>
        <a:srgbClr val="F59AA9"/>
      </a:accent4>
      <a:accent5>
        <a:srgbClr val="FCB316"/>
      </a:accent5>
      <a:accent6>
        <a:srgbClr val="97CA3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f68692-54da-45a6-b34f-dadc358f84db">
      <UserInfo>
        <DisplayName>Peta Twisk</DisplayName>
        <AccountId>1165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E7DAD1566B243BF5177E6F95104A9" ma:contentTypeVersion="13" ma:contentTypeDescription="Create a new document." ma:contentTypeScope="" ma:versionID="f278e955d47a7c220c4a5ddfdab93826">
  <xsd:schema xmlns:xsd="http://www.w3.org/2001/XMLSchema" xmlns:xs="http://www.w3.org/2001/XMLSchema" xmlns:p="http://schemas.microsoft.com/office/2006/metadata/properties" xmlns:ns2="8129cbb2-79f9-466c-a5d9-753c3af5ac98" xmlns:ns3="d1f68692-54da-45a6-b34f-dadc358f84db" targetNamespace="http://schemas.microsoft.com/office/2006/metadata/properties" ma:root="true" ma:fieldsID="a00d6075b8a6cec9f01fd2058a64708b" ns2:_="" ns3:_="">
    <xsd:import namespace="8129cbb2-79f9-466c-a5d9-753c3af5ac98"/>
    <xsd:import namespace="d1f68692-54da-45a6-b34f-dadc358f8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9cbb2-79f9-466c-a5d9-753c3af5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8692-54da-45a6-b34f-dadc358f8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DE1C-B2A5-4F90-9572-C468673B1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99170-E963-42E4-B1F9-D3F2B69D8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05AAD-9345-403F-B438-82E9B2369D64}">
  <ds:schemaRefs>
    <ds:schemaRef ds:uri="http://schemas.microsoft.com/office/2006/metadata/properties"/>
    <ds:schemaRef ds:uri="http://schemas.microsoft.com/office/infopath/2007/PartnerControls"/>
    <ds:schemaRef ds:uri="d1f68692-54da-45a6-b34f-dadc358f84db"/>
  </ds:schemaRefs>
</ds:datastoreItem>
</file>

<file path=customXml/itemProps4.xml><?xml version="1.0" encoding="utf-8"?>
<ds:datastoreItem xmlns:ds="http://schemas.openxmlformats.org/officeDocument/2006/customXml" ds:itemID="{3B646CE1-B6DA-48B5-B109-FC71702D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9cbb2-79f9-466c-a5d9-753c3af5ac98"/>
    <ds:schemaRef ds:uri="d1f68692-54da-45a6-b34f-dadc358f8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Polglaze</dc:creator>
  <cp:keywords/>
  <dc:description/>
  <cp:lastModifiedBy>Chloe Polglaze</cp:lastModifiedBy>
  <cp:revision>3</cp:revision>
  <dcterms:created xsi:type="dcterms:W3CDTF">2022-01-19T00:47:00Z</dcterms:created>
  <dcterms:modified xsi:type="dcterms:W3CDTF">2022-01-19T00:55:00Z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0x010100642E7DAD1566B243BF5177E6F95104A9</vt:lpwstr>
  </property>
</Properties>
</file>